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83F67BF" w:rsidR="00152A13" w:rsidRPr="00856508" w:rsidRDefault="00F35D8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3D9A42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35D8D">
              <w:rPr>
                <w:rFonts w:ascii="Tahoma" w:hAnsi="Tahoma" w:cs="Tahoma"/>
                <w:u w:val="single"/>
              </w:rPr>
              <w:t>Nombre</w:t>
            </w:r>
            <w:r w:rsidR="00A852D5" w:rsidRPr="00F35D8D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11307">
              <w:rPr>
                <w:rFonts w:ascii="Tahoma" w:hAnsi="Tahoma" w:cs="Tahoma"/>
              </w:rPr>
              <w:t>Rubí Aidee López Rentería</w:t>
            </w:r>
          </w:p>
          <w:p w14:paraId="774692AF" w14:textId="77777777" w:rsidR="00F35D8D" w:rsidRPr="00996E93" w:rsidRDefault="00F35D8D" w:rsidP="00F35D8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4715CE76" w:rsidR="00527FC7" w:rsidRPr="00F35D8D" w:rsidRDefault="00F35D8D" w:rsidP="00F35D8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C11307" w:rsidRPr="00856508" w14:paraId="2DB7BB6C" w14:textId="77777777" w:rsidTr="00527FC7">
        <w:tc>
          <w:tcPr>
            <w:tcW w:w="8926" w:type="dxa"/>
          </w:tcPr>
          <w:p w14:paraId="16F41AE0" w14:textId="77777777" w:rsidR="00C11307" w:rsidRPr="00856508" w:rsidRDefault="00C1130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CE0FF17" w:rsidR="00BE4E1F" w:rsidRPr="00F35D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arrera 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écnica “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aquígrafo y 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ecretario y 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ontador 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rivado”</w:t>
            </w:r>
          </w:p>
          <w:p w14:paraId="3E0D423A" w14:textId="77D188B1" w:rsidR="00BA3E7F" w:rsidRPr="00F35D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1998-2000</w:t>
            </w:r>
          </w:p>
          <w:p w14:paraId="1DB281C4" w14:textId="7E6C87BB" w:rsidR="00BA3E7F" w:rsidRPr="00F35D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A.C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165A4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C11307" w:rsidRPr="00F35D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otería Nacional</w:t>
            </w:r>
          </w:p>
          <w:p w14:paraId="12688D69" w14:textId="77777777" w:rsidR="00900297" w:rsidRPr="00F35D8D" w:rsidRDefault="00900297" w:rsidP="00F35D8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35D8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7ED5AED" w:rsidR="008C34DF" w:rsidRPr="00F35D8D" w:rsidRDefault="00BA3E7F" w:rsidP="00552D21">
            <w:pPr>
              <w:jc w:val="both"/>
              <w:rPr>
                <w:rFonts w:ascii="Tahoma" w:hAnsi="Tahoma" w:cs="Tahoma"/>
              </w:rPr>
            </w:pPr>
            <w:r w:rsidRPr="00F35D8D">
              <w:rPr>
                <w:rFonts w:ascii="Tahoma" w:hAnsi="Tahoma" w:cs="Tahoma"/>
              </w:rPr>
              <w:t>Empresa</w:t>
            </w:r>
            <w:r w:rsidR="00C11307" w:rsidRPr="00F35D8D">
              <w:rPr>
                <w:rFonts w:ascii="Tahoma" w:hAnsi="Tahoma" w:cs="Tahoma"/>
              </w:rPr>
              <w:t>: Instituto Electoral de Coahuila</w:t>
            </w:r>
          </w:p>
          <w:p w14:paraId="28383F74" w14:textId="43927507" w:rsidR="00BA3E7F" w:rsidRPr="00F35D8D" w:rsidRDefault="00BA3E7F" w:rsidP="00552D21">
            <w:pPr>
              <w:jc w:val="both"/>
              <w:rPr>
                <w:rFonts w:ascii="Tahoma" w:hAnsi="Tahoma" w:cs="Tahoma"/>
              </w:rPr>
            </w:pPr>
            <w:r w:rsidRPr="00F35D8D">
              <w:rPr>
                <w:rFonts w:ascii="Tahoma" w:hAnsi="Tahoma" w:cs="Tahoma"/>
              </w:rPr>
              <w:t>Periodo</w:t>
            </w:r>
            <w:r w:rsidR="00C11307" w:rsidRPr="00F35D8D">
              <w:rPr>
                <w:rFonts w:ascii="Tahoma" w:hAnsi="Tahoma" w:cs="Tahoma"/>
              </w:rPr>
              <w:t>: 03/mayo/2021 – 10/julio/2021</w:t>
            </w:r>
          </w:p>
          <w:p w14:paraId="10E7067B" w14:textId="12F82E8F" w:rsidR="00BA3E7F" w:rsidRPr="00F35D8D" w:rsidRDefault="00BA3E7F" w:rsidP="00552D21">
            <w:pPr>
              <w:jc w:val="both"/>
              <w:rPr>
                <w:rFonts w:ascii="Tahoma" w:hAnsi="Tahoma" w:cs="Tahoma"/>
              </w:rPr>
            </w:pPr>
            <w:r w:rsidRPr="00F35D8D">
              <w:rPr>
                <w:rFonts w:ascii="Tahoma" w:hAnsi="Tahoma" w:cs="Tahoma"/>
              </w:rPr>
              <w:t>Cargo</w:t>
            </w:r>
            <w:r w:rsidR="00C11307" w:rsidRPr="00F35D8D">
              <w:rPr>
                <w:rFonts w:ascii="Tahoma" w:hAnsi="Tahoma" w:cs="Tahoma"/>
              </w:rPr>
              <w:t>: “Capacitador Asistente Electoral Local”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4907" w14:textId="77777777" w:rsidR="004010DB" w:rsidRDefault="004010DB" w:rsidP="00527FC7">
      <w:pPr>
        <w:spacing w:after="0" w:line="240" w:lineRule="auto"/>
      </w:pPr>
      <w:r>
        <w:separator/>
      </w:r>
    </w:p>
  </w:endnote>
  <w:endnote w:type="continuationSeparator" w:id="0">
    <w:p w14:paraId="1426CF26" w14:textId="77777777" w:rsidR="004010DB" w:rsidRDefault="004010D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F22D" w14:textId="77777777" w:rsidR="004010DB" w:rsidRDefault="004010DB" w:rsidP="00527FC7">
      <w:pPr>
        <w:spacing w:after="0" w:line="240" w:lineRule="auto"/>
      </w:pPr>
      <w:r>
        <w:separator/>
      </w:r>
    </w:p>
  </w:footnote>
  <w:footnote w:type="continuationSeparator" w:id="0">
    <w:p w14:paraId="4DFAFCE8" w14:textId="77777777" w:rsidR="004010DB" w:rsidRDefault="004010D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6457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10DB"/>
    <w:rsid w:val="004165A4"/>
    <w:rsid w:val="0041776C"/>
    <w:rsid w:val="004327C4"/>
    <w:rsid w:val="004374B8"/>
    <w:rsid w:val="00441652"/>
    <w:rsid w:val="00457492"/>
    <w:rsid w:val="0048646D"/>
    <w:rsid w:val="004B2BBB"/>
    <w:rsid w:val="004E72A3"/>
    <w:rsid w:val="004F5CBA"/>
    <w:rsid w:val="00505CEA"/>
    <w:rsid w:val="005131C1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4A23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7DDD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4CFD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1307"/>
    <w:rsid w:val="00C1683B"/>
    <w:rsid w:val="00C514B6"/>
    <w:rsid w:val="00C661E8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553F"/>
    <w:rsid w:val="00F2497D"/>
    <w:rsid w:val="00F333C9"/>
    <w:rsid w:val="00F35D8D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2024-05-11T19:56:00Z</dcterms:created>
  <dcterms:modified xsi:type="dcterms:W3CDTF">2024-05-30T21:24:00Z</dcterms:modified>
</cp:coreProperties>
</file>